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4A9E9" w14:textId="00DAC3E1" w:rsidR="00B47ABB" w:rsidRPr="00CC5FAA" w:rsidRDefault="00E60595" w:rsidP="00B47ABB">
      <w:pPr>
        <w:spacing w:line="360" w:lineRule="auto"/>
        <w:rPr>
          <w:sz w:val="20"/>
        </w:rPr>
      </w:pPr>
      <w:r>
        <w:rPr>
          <w:b/>
        </w:rPr>
        <w:t>SECTION</w:t>
      </w:r>
      <w:r w:rsidR="00B47ABB" w:rsidRPr="00B47ABB">
        <w:rPr>
          <w:b/>
        </w:rPr>
        <w:t xml:space="preserve"> 1</w:t>
      </w:r>
      <w:r w:rsidR="00B47ABB">
        <w:rPr>
          <w:b/>
        </w:rPr>
        <w:t>4</w:t>
      </w:r>
      <w:r w:rsidR="00B47ABB" w:rsidRPr="00B47ABB">
        <w:rPr>
          <w:b/>
        </w:rPr>
        <w:t xml:space="preserve"> BRIGHOUSE</w:t>
      </w:r>
      <w:r w:rsidR="00B47ABB">
        <w:rPr>
          <w:b/>
        </w:rPr>
        <w:t xml:space="preserve"> TO WEST VALE</w:t>
      </w:r>
      <w:r w:rsidR="00CC5FAA">
        <w:rPr>
          <w:b/>
        </w:rPr>
        <w:br/>
      </w:r>
      <w:r w:rsidRPr="00E60595">
        <w:t>Updated</w:t>
      </w:r>
      <w:r w:rsidR="00CC5FAA" w:rsidRPr="00E60595">
        <w:t xml:space="preserve"> 26/06/2018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1"/>
      </w:tblGrid>
      <w:tr w:rsidR="00361BDD" w:rsidRPr="00C36E1C" w14:paraId="787FA0ED" w14:textId="77777777" w:rsidTr="00844357">
        <w:tc>
          <w:tcPr>
            <w:tcW w:w="9736" w:type="dxa"/>
          </w:tcPr>
          <w:p w14:paraId="57075338" w14:textId="77777777" w:rsidR="00361BDD" w:rsidRPr="00C36E1C" w:rsidRDefault="00361BDD" w:rsidP="00B469D9">
            <w:pPr>
              <w:spacing w:line="276" w:lineRule="auto"/>
              <w:rPr>
                <w:sz w:val="22"/>
              </w:rPr>
            </w:pPr>
            <w:r w:rsidRPr="00C36E1C">
              <w:rPr>
                <w:b/>
                <w:i/>
                <w:iCs/>
                <w:sz w:val="22"/>
              </w:rPr>
              <w:t>Length and time</w:t>
            </w:r>
            <w:r w:rsidRPr="00C36E1C">
              <w:rPr>
                <w:b/>
                <w:sz w:val="22"/>
              </w:rPr>
              <w:br/>
              <w:t xml:space="preserve"> </w:t>
            </w:r>
            <w:r w:rsidR="00B469D9" w:rsidRPr="00C36E1C">
              <w:rPr>
                <w:sz w:val="22"/>
              </w:rPr>
              <w:t>5</w:t>
            </w:r>
            <w:r w:rsidRPr="00C36E1C">
              <w:rPr>
                <w:sz w:val="22"/>
              </w:rPr>
              <w:t>½ miles (</w:t>
            </w:r>
            <w:r w:rsidR="00B469D9" w:rsidRPr="00C36E1C">
              <w:rPr>
                <w:sz w:val="22"/>
              </w:rPr>
              <w:t>9</w:t>
            </w:r>
            <w:r w:rsidRPr="00C36E1C">
              <w:rPr>
                <w:sz w:val="22"/>
              </w:rPr>
              <w:t xml:space="preserve">km). Should take you </w:t>
            </w:r>
            <w:r w:rsidR="00B469D9" w:rsidRPr="00C36E1C">
              <w:rPr>
                <w:sz w:val="22"/>
              </w:rPr>
              <w:t>3</w:t>
            </w:r>
            <w:r w:rsidRPr="00C36E1C">
              <w:rPr>
                <w:sz w:val="22"/>
              </w:rPr>
              <w:t xml:space="preserve"> hour</w:t>
            </w:r>
            <w:r w:rsidR="00B469D9" w:rsidRPr="00C36E1C">
              <w:rPr>
                <w:sz w:val="22"/>
              </w:rPr>
              <w:t>s</w:t>
            </w:r>
            <w:r w:rsidRPr="00C36E1C">
              <w:rPr>
                <w:sz w:val="22"/>
              </w:rPr>
              <w:t xml:space="preserve">. </w:t>
            </w:r>
          </w:p>
          <w:p w14:paraId="4F1063AF" w14:textId="77777777" w:rsidR="00B469D9" w:rsidRPr="00C36E1C" w:rsidRDefault="00B469D9" w:rsidP="00B469D9">
            <w:pPr>
              <w:spacing w:line="276" w:lineRule="auto"/>
              <w:rPr>
                <w:sz w:val="22"/>
              </w:rPr>
            </w:pPr>
          </w:p>
          <w:p w14:paraId="42CD1055" w14:textId="77777777" w:rsidR="00361BDD" w:rsidRPr="00C36E1C" w:rsidRDefault="00361BDD" w:rsidP="00B469D9">
            <w:pPr>
              <w:spacing w:line="276" w:lineRule="auto"/>
              <w:rPr>
                <w:sz w:val="22"/>
              </w:rPr>
            </w:pPr>
            <w:r w:rsidRPr="00C36E1C">
              <w:rPr>
                <w:b/>
                <w:i/>
                <w:iCs/>
                <w:sz w:val="22"/>
              </w:rPr>
              <w:t>Highlights</w:t>
            </w:r>
            <w:r w:rsidRPr="00C36E1C">
              <w:rPr>
                <w:b/>
                <w:sz w:val="22"/>
              </w:rPr>
              <w:br/>
            </w:r>
            <w:r w:rsidR="00B469D9" w:rsidRPr="00C36E1C">
              <w:rPr>
                <w:sz w:val="22"/>
              </w:rPr>
              <w:t>Some wonderful</w:t>
            </w:r>
            <w:r w:rsidR="004545AB">
              <w:rPr>
                <w:sz w:val="22"/>
              </w:rPr>
              <w:t xml:space="preserve"> panoramic views of Halifax and the </w:t>
            </w:r>
            <w:r w:rsidR="00017786" w:rsidRPr="00C36E1C">
              <w:rPr>
                <w:sz w:val="22"/>
              </w:rPr>
              <w:t>Calder Va</w:t>
            </w:r>
            <w:r w:rsidR="004545AB">
              <w:rPr>
                <w:sz w:val="22"/>
              </w:rPr>
              <w:t>lley</w:t>
            </w:r>
            <w:r w:rsidR="00017786" w:rsidRPr="00C36E1C">
              <w:rPr>
                <w:sz w:val="22"/>
              </w:rPr>
              <w:t xml:space="preserve">, </w:t>
            </w:r>
            <w:r w:rsidR="00B469D9" w:rsidRPr="00C36E1C">
              <w:rPr>
                <w:sz w:val="22"/>
              </w:rPr>
              <w:t xml:space="preserve">great mixed woodland, </w:t>
            </w:r>
            <w:r w:rsidR="00017786" w:rsidRPr="00C36E1C">
              <w:rPr>
                <w:sz w:val="22"/>
              </w:rPr>
              <w:t xml:space="preserve">tranquil towpaths, </w:t>
            </w:r>
            <w:r w:rsidR="00B469D9" w:rsidRPr="00C36E1C">
              <w:rPr>
                <w:sz w:val="22"/>
              </w:rPr>
              <w:t xml:space="preserve">the climbing wall at Brighouse and the canal basin and </w:t>
            </w:r>
            <w:r w:rsidR="00017786" w:rsidRPr="00C36E1C">
              <w:rPr>
                <w:sz w:val="22"/>
              </w:rPr>
              <w:t xml:space="preserve">guillotine </w:t>
            </w:r>
            <w:r w:rsidR="00B469D9" w:rsidRPr="00C36E1C">
              <w:rPr>
                <w:sz w:val="22"/>
              </w:rPr>
              <w:t xml:space="preserve">lock at </w:t>
            </w:r>
            <w:r w:rsidR="00017786" w:rsidRPr="00C36E1C">
              <w:rPr>
                <w:sz w:val="22"/>
              </w:rPr>
              <w:t>Salterhebble</w:t>
            </w:r>
            <w:r w:rsidR="00B469D9" w:rsidRPr="00C36E1C">
              <w:rPr>
                <w:sz w:val="22"/>
              </w:rPr>
              <w:t>.</w:t>
            </w:r>
          </w:p>
          <w:p w14:paraId="4FF86BF6" w14:textId="77777777" w:rsidR="00B469D9" w:rsidRPr="00C36E1C" w:rsidRDefault="00B469D9" w:rsidP="00B469D9">
            <w:pPr>
              <w:spacing w:line="276" w:lineRule="auto"/>
              <w:rPr>
                <w:sz w:val="22"/>
              </w:rPr>
            </w:pPr>
          </w:p>
          <w:p w14:paraId="0852A977" w14:textId="77777777" w:rsidR="00361BDD" w:rsidRPr="00C36E1C" w:rsidRDefault="00361BDD" w:rsidP="00B469D9">
            <w:pPr>
              <w:spacing w:line="276" w:lineRule="auto"/>
              <w:rPr>
                <w:b/>
                <w:sz w:val="22"/>
              </w:rPr>
            </w:pPr>
            <w:r w:rsidRPr="00C36E1C">
              <w:rPr>
                <w:b/>
                <w:i/>
                <w:iCs/>
                <w:sz w:val="22"/>
              </w:rPr>
              <w:t>Gradients</w:t>
            </w:r>
            <w:r w:rsidRPr="00C36E1C">
              <w:rPr>
                <w:b/>
                <w:sz w:val="22"/>
              </w:rPr>
              <w:br/>
            </w:r>
            <w:r w:rsidRPr="00C36E1C">
              <w:rPr>
                <w:sz w:val="22"/>
              </w:rPr>
              <w:t>The</w:t>
            </w:r>
            <w:r w:rsidR="00B469D9" w:rsidRPr="00C36E1C">
              <w:rPr>
                <w:sz w:val="22"/>
              </w:rPr>
              <w:t xml:space="preserve"> </w:t>
            </w:r>
            <w:r w:rsidR="004545AB">
              <w:rPr>
                <w:sz w:val="22"/>
              </w:rPr>
              <w:t>start of the walk is level, along the</w:t>
            </w:r>
            <w:r w:rsidR="000C1210" w:rsidRPr="00C36E1C">
              <w:rPr>
                <w:sz w:val="22"/>
              </w:rPr>
              <w:t xml:space="preserve"> canal, followed by </w:t>
            </w:r>
            <w:r w:rsidR="00B469D9" w:rsidRPr="00C36E1C">
              <w:rPr>
                <w:sz w:val="22"/>
              </w:rPr>
              <w:t xml:space="preserve">a steady climb </w:t>
            </w:r>
            <w:r w:rsidR="000C1210" w:rsidRPr="00C36E1C">
              <w:rPr>
                <w:sz w:val="22"/>
              </w:rPr>
              <w:t xml:space="preserve">through woodland.  Thereafter the gradients are </w:t>
            </w:r>
            <w:r w:rsidR="004545AB">
              <w:rPr>
                <w:sz w:val="22"/>
              </w:rPr>
              <w:t xml:space="preserve">mainly </w:t>
            </w:r>
            <w:r w:rsidR="000C1210" w:rsidRPr="00C36E1C">
              <w:rPr>
                <w:sz w:val="22"/>
              </w:rPr>
              <w:t>downward</w:t>
            </w:r>
            <w:r w:rsidR="004545AB">
              <w:rPr>
                <w:sz w:val="22"/>
              </w:rPr>
              <w:t xml:space="preserve"> or level, including two steep descents.</w:t>
            </w:r>
          </w:p>
          <w:p w14:paraId="663BFFB0" w14:textId="77777777" w:rsidR="00B469D9" w:rsidRPr="00C36E1C" w:rsidRDefault="00B469D9" w:rsidP="00B469D9">
            <w:pPr>
              <w:spacing w:line="276" w:lineRule="auto"/>
              <w:rPr>
                <w:b/>
                <w:sz w:val="22"/>
              </w:rPr>
            </w:pPr>
          </w:p>
          <w:p w14:paraId="26CCEB64" w14:textId="77777777" w:rsidR="00361BDD" w:rsidRPr="00C36E1C" w:rsidRDefault="00361BDD" w:rsidP="00B469D9">
            <w:pPr>
              <w:spacing w:line="276" w:lineRule="auto"/>
              <w:rPr>
                <w:sz w:val="22"/>
              </w:rPr>
            </w:pPr>
            <w:r w:rsidRPr="00C36E1C">
              <w:rPr>
                <w:b/>
                <w:i/>
                <w:iCs/>
                <w:sz w:val="22"/>
              </w:rPr>
              <w:t>Terrain</w:t>
            </w:r>
            <w:r w:rsidRPr="00C36E1C">
              <w:rPr>
                <w:b/>
                <w:sz w:val="22"/>
              </w:rPr>
              <w:br/>
            </w:r>
            <w:r w:rsidRPr="00C36E1C">
              <w:rPr>
                <w:sz w:val="22"/>
              </w:rPr>
              <w:t>The route</w:t>
            </w:r>
            <w:r w:rsidRPr="00C36E1C">
              <w:rPr>
                <w:b/>
                <w:sz w:val="22"/>
              </w:rPr>
              <w:t xml:space="preserve"> </w:t>
            </w:r>
            <w:r w:rsidRPr="00C36E1C">
              <w:rPr>
                <w:sz w:val="22"/>
              </w:rPr>
              <w:t xml:space="preserve">is </w:t>
            </w:r>
            <w:r w:rsidR="00B469D9" w:rsidRPr="00C36E1C">
              <w:rPr>
                <w:sz w:val="22"/>
              </w:rPr>
              <w:t>on a mixture of paths and tracks with some stretches of (relatively quiet) road walking.</w:t>
            </w:r>
            <w:r w:rsidR="000C1210" w:rsidRPr="00C36E1C">
              <w:rPr>
                <w:sz w:val="22"/>
              </w:rPr>
              <w:t xml:space="preserve"> The descent leading to the dual carriageway near the end is currently difficult (June 2018)</w:t>
            </w:r>
            <w:r w:rsidR="00017786" w:rsidRPr="00C36E1C">
              <w:rPr>
                <w:sz w:val="22"/>
              </w:rPr>
              <w:t>.</w:t>
            </w:r>
          </w:p>
          <w:p w14:paraId="1E6F16C0" w14:textId="77777777" w:rsidR="00B469D9" w:rsidRPr="00C36E1C" w:rsidRDefault="00B469D9" w:rsidP="00B469D9">
            <w:pPr>
              <w:spacing w:line="276" w:lineRule="auto"/>
              <w:rPr>
                <w:sz w:val="22"/>
              </w:rPr>
            </w:pPr>
          </w:p>
          <w:p w14:paraId="26C878CD" w14:textId="77777777" w:rsidR="00361BDD" w:rsidRPr="00C36E1C" w:rsidRDefault="00361BDD" w:rsidP="00B469D9">
            <w:pPr>
              <w:spacing w:line="276" w:lineRule="auto"/>
              <w:rPr>
                <w:sz w:val="22"/>
              </w:rPr>
            </w:pPr>
            <w:r w:rsidRPr="00C36E1C">
              <w:rPr>
                <w:b/>
                <w:i/>
                <w:iCs/>
                <w:sz w:val="22"/>
              </w:rPr>
              <w:t>Obstacles</w:t>
            </w:r>
            <w:r w:rsidRPr="00C36E1C">
              <w:rPr>
                <w:b/>
                <w:sz w:val="22"/>
              </w:rPr>
              <w:br/>
            </w:r>
            <w:r w:rsidRPr="00C36E1C">
              <w:rPr>
                <w:sz w:val="22"/>
              </w:rPr>
              <w:t>There</w:t>
            </w:r>
            <w:r w:rsidRPr="00C36E1C">
              <w:rPr>
                <w:b/>
                <w:sz w:val="22"/>
              </w:rPr>
              <w:t xml:space="preserve"> </w:t>
            </w:r>
            <w:r w:rsidR="00B469D9" w:rsidRPr="00C36E1C">
              <w:rPr>
                <w:sz w:val="22"/>
              </w:rPr>
              <w:t xml:space="preserve">are several stiles and </w:t>
            </w:r>
            <w:r w:rsidR="000C1210" w:rsidRPr="00C36E1C">
              <w:rPr>
                <w:sz w:val="22"/>
              </w:rPr>
              <w:t xml:space="preserve">near the end of this section, </w:t>
            </w:r>
            <w:r w:rsidR="00C36E1C" w:rsidRPr="00C36E1C">
              <w:rPr>
                <w:sz w:val="22"/>
              </w:rPr>
              <w:t xml:space="preserve">an awkward descent and </w:t>
            </w:r>
            <w:r w:rsidR="00B469D9" w:rsidRPr="00C36E1C">
              <w:rPr>
                <w:sz w:val="22"/>
              </w:rPr>
              <w:t>crossing of a very busy road.</w:t>
            </w:r>
          </w:p>
          <w:p w14:paraId="73CF1B06" w14:textId="77777777" w:rsidR="00B469D9" w:rsidRPr="00C36E1C" w:rsidRDefault="00B469D9" w:rsidP="00B469D9">
            <w:pPr>
              <w:spacing w:line="276" w:lineRule="auto"/>
              <w:rPr>
                <w:sz w:val="22"/>
              </w:rPr>
            </w:pPr>
          </w:p>
          <w:p w14:paraId="6B4CAB1D" w14:textId="77777777" w:rsidR="00B505C1" w:rsidRPr="00C36E1C" w:rsidRDefault="00B505C1" w:rsidP="00B469D9">
            <w:pPr>
              <w:spacing w:line="276" w:lineRule="auto"/>
              <w:rPr>
                <w:b/>
                <w:sz w:val="22"/>
              </w:rPr>
            </w:pPr>
            <w:r w:rsidRPr="00C36E1C">
              <w:rPr>
                <w:b/>
                <w:sz w:val="22"/>
              </w:rPr>
              <w:t>Facilities</w:t>
            </w:r>
          </w:p>
          <w:p w14:paraId="774D7423" w14:textId="77777777" w:rsidR="00B505C1" w:rsidRPr="00C36E1C" w:rsidRDefault="00B469D9" w:rsidP="00B469D9">
            <w:pPr>
              <w:spacing w:line="276" w:lineRule="auto"/>
              <w:rPr>
                <w:sz w:val="22"/>
              </w:rPr>
            </w:pPr>
            <w:r w:rsidRPr="00C36E1C">
              <w:rPr>
                <w:sz w:val="22"/>
              </w:rPr>
              <w:t>Brighouse has several places to eat and drink.</w:t>
            </w:r>
          </w:p>
          <w:p w14:paraId="716D659D" w14:textId="77777777" w:rsidR="00B469D9" w:rsidRPr="00C36E1C" w:rsidRDefault="00B469D9" w:rsidP="00B469D9">
            <w:pPr>
              <w:spacing w:line="276" w:lineRule="auto"/>
              <w:rPr>
                <w:sz w:val="22"/>
              </w:rPr>
            </w:pPr>
          </w:p>
          <w:p w14:paraId="0CE01E77" w14:textId="77777777" w:rsidR="00361BDD" w:rsidRPr="00C36E1C" w:rsidRDefault="00361BDD" w:rsidP="00B469D9">
            <w:pPr>
              <w:spacing w:line="276" w:lineRule="auto"/>
              <w:rPr>
                <w:b/>
                <w:sz w:val="22"/>
              </w:rPr>
            </w:pPr>
            <w:r w:rsidRPr="00C36E1C">
              <w:rPr>
                <w:b/>
                <w:sz w:val="22"/>
              </w:rPr>
              <w:t xml:space="preserve">Bus </w:t>
            </w:r>
            <w:r w:rsidR="004545AB">
              <w:rPr>
                <w:b/>
                <w:sz w:val="22"/>
              </w:rPr>
              <w:t xml:space="preserve">and train </w:t>
            </w:r>
            <w:r w:rsidRPr="00C36E1C">
              <w:rPr>
                <w:b/>
                <w:sz w:val="22"/>
              </w:rPr>
              <w:t>access to the route</w:t>
            </w:r>
          </w:p>
          <w:p w14:paraId="0CFD7A66" w14:textId="77777777" w:rsidR="00B469D9" w:rsidRPr="00C36E1C" w:rsidRDefault="006B2BBE" w:rsidP="00B469D9">
            <w:pPr>
              <w:spacing w:line="276" w:lineRule="auto"/>
              <w:rPr>
                <w:sz w:val="22"/>
              </w:rPr>
            </w:pPr>
            <w:r w:rsidRPr="00C36E1C">
              <w:rPr>
                <w:sz w:val="22"/>
              </w:rPr>
              <w:t xml:space="preserve">To </w:t>
            </w:r>
            <w:r w:rsidR="00B469D9" w:rsidRPr="00C36E1C">
              <w:rPr>
                <w:sz w:val="22"/>
              </w:rPr>
              <w:t xml:space="preserve">the start at </w:t>
            </w:r>
            <w:r w:rsidRPr="00C36E1C">
              <w:rPr>
                <w:sz w:val="22"/>
              </w:rPr>
              <w:t xml:space="preserve">Brighouse </w:t>
            </w:r>
            <w:r w:rsidR="00B469D9" w:rsidRPr="00C36E1C">
              <w:rPr>
                <w:sz w:val="22"/>
              </w:rPr>
              <w:t xml:space="preserve">there are loads of buses from Halifax and Huddersfield. There </w:t>
            </w:r>
            <w:r w:rsidR="00C36E1C">
              <w:rPr>
                <w:sz w:val="22"/>
              </w:rPr>
              <w:t>are trains</w:t>
            </w:r>
            <w:r w:rsidR="00B469D9" w:rsidRPr="00C36E1C">
              <w:rPr>
                <w:sz w:val="22"/>
              </w:rPr>
              <w:t xml:space="preserve"> from Leeds, Halifax, the upper Calder </w:t>
            </w:r>
            <w:r w:rsidR="000C1210" w:rsidRPr="00C36E1C">
              <w:rPr>
                <w:sz w:val="22"/>
              </w:rPr>
              <w:t>Valley</w:t>
            </w:r>
            <w:r w:rsidR="00C36E1C">
              <w:rPr>
                <w:sz w:val="22"/>
              </w:rPr>
              <w:t xml:space="preserve"> </w:t>
            </w:r>
            <w:r w:rsidR="00B469D9" w:rsidRPr="00C36E1C">
              <w:rPr>
                <w:sz w:val="22"/>
              </w:rPr>
              <w:t>and Manchester.</w:t>
            </w:r>
            <w:r w:rsidRPr="00C36E1C">
              <w:rPr>
                <w:sz w:val="22"/>
              </w:rPr>
              <w:t xml:space="preserve"> </w:t>
            </w:r>
          </w:p>
          <w:p w14:paraId="734D5340" w14:textId="77777777" w:rsidR="00361BDD" w:rsidRPr="00C36E1C" w:rsidRDefault="00B469D9" w:rsidP="00B469D9">
            <w:pPr>
              <w:spacing w:line="276" w:lineRule="auto"/>
              <w:rPr>
                <w:sz w:val="22"/>
              </w:rPr>
            </w:pPr>
            <w:r w:rsidRPr="00C36E1C">
              <w:rPr>
                <w:sz w:val="22"/>
              </w:rPr>
              <w:t>F</w:t>
            </w:r>
            <w:r w:rsidR="00361BDD" w:rsidRPr="00C36E1C">
              <w:rPr>
                <w:sz w:val="22"/>
              </w:rPr>
              <w:t>rom</w:t>
            </w:r>
            <w:r w:rsidR="006B2BBE" w:rsidRPr="00C36E1C">
              <w:rPr>
                <w:sz w:val="22"/>
              </w:rPr>
              <w:t xml:space="preserve"> </w:t>
            </w:r>
            <w:r w:rsidRPr="00C36E1C">
              <w:rPr>
                <w:sz w:val="22"/>
              </w:rPr>
              <w:t xml:space="preserve">the end at </w:t>
            </w:r>
            <w:r w:rsidR="006B2BBE" w:rsidRPr="00C36E1C">
              <w:rPr>
                <w:sz w:val="22"/>
              </w:rPr>
              <w:t xml:space="preserve">West Vale </w:t>
            </w:r>
            <w:r w:rsidRPr="00C36E1C">
              <w:rPr>
                <w:sz w:val="22"/>
              </w:rPr>
              <w:t>there are several buses to Halifax.</w:t>
            </w:r>
            <w:r w:rsidR="006B2BBE" w:rsidRPr="00C36E1C">
              <w:rPr>
                <w:sz w:val="22"/>
              </w:rPr>
              <w:t xml:space="preserve"> </w:t>
            </w:r>
          </w:p>
        </w:tc>
      </w:tr>
    </w:tbl>
    <w:p w14:paraId="534DACD7" w14:textId="77777777" w:rsidR="00361BDD" w:rsidRPr="00C36E1C" w:rsidRDefault="00C36E1C" w:rsidP="00FC2F74">
      <w:pPr>
        <w:spacing w:line="276" w:lineRule="auto"/>
        <w:rPr>
          <w:sz w:val="22"/>
        </w:rPr>
      </w:pPr>
      <w:r>
        <w:rPr>
          <w:b/>
          <w:sz w:val="22"/>
        </w:rPr>
        <w:br/>
      </w:r>
      <w:r w:rsidR="000C1210" w:rsidRPr="00C36E1C">
        <w:rPr>
          <w:b/>
          <w:sz w:val="22"/>
        </w:rPr>
        <w:t xml:space="preserve">Beginning at </w:t>
      </w:r>
      <w:r w:rsidR="0051718D">
        <w:rPr>
          <w:b/>
          <w:sz w:val="22"/>
        </w:rPr>
        <w:t>Brighouse</w:t>
      </w:r>
      <w:r w:rsidR="000C1210" w:rsidRPr="00C36E1C">
        <w:rPr>
          <w:sz w:val="22"/>
        </w:rPr>
        <w:t>:</w:t>
      </w:r>
    </w:p>
    <w:p w14:paraId="65ECA0F9" w14:textId="77777777" w:rsidR="000C1210" w:rsidRPr="00FC2F74" w:rsidRDefault="000C1210" w:rsidP="00FC2F74">
      <w:pPr>
        <w:spacing w:line="276" w:lineRule="auto"/>
        <w:rPr>
          <w:i/>
          <w:sz w:val="22"/>
        </w:rPr>
      </w:pPr>
      <w:r w:rsidRPr="00FC2F74">
        <w:rPr>
          <w:i/>
          <w:sz w:val="22"/>
        </w:rPr>
        <w:t xml:space="preserve">Exit the </w:t>
      </w:r>
      <w:r w:rsidR="0051718D" w:rsidRPr="00FC2F74">
        <w:rPr>
          <w:i/>
          <w:sz w:val="22"/>
        </w:rPr>
        <w:t xml:space="preserve">railway </w:t>
      </w:r>
      <w:r w:rsidRPr="00FC2F74">
        <w:rPr>
          <w:i/>
          <w:sz w:val="22"/>
        </w:rPr>
        <w:t xml:space="preserve">station as signed </w:t>
      </w:r>
      <w:r w:rsidR="00777505" w:rsidRPr="00FC2F74">
        <w:rPr>
          <w:i/>
          <w:sz w:val="22"/>
        </w:rPr>
        <w:t xml:space="preserve">on the platform </w:t>
      </w:r>
      <w:r w:rsidRPr="00FC2F74">
        <w:rPr>
          <w:i/>
          <w:sz w:val="22"/>
        </w:rPr>
        <w:t xml:space="preserve">then turn left to walk down the main road, across </w:t>
      </w:r>
      <w:r w:rsidR="00777505" w:rsidRPr="00FC2F74">
        <w:rPr>
          <w:i/>
          <w:sz w:val="22"/>
        </w:rPr>
        <w:t>the river bridge, until you reach the canal (opposite Sainsbury’s).  Turn left onto the canal towpath.</w:t>
      </w:r>
    </w:p>
    <w:p w14:paraId="41E86DBD" w14:textId="77777777" w:rsidR="0051718D" w:rsidRPr="00FC2F74" w:rsidRDefault="0051718D" w:rsidP="00FC2F74">
      <w:pPr>
        <w:spacing w:line="276" w:lineRule="auto"/>
        <w:rPr>
          <w:i/>
          <w:sz w:val="22"/>
        </w:rPr>
      </w:pPr>
      <w:r w:rsidRPr="00FC2F74">
        <w:rPr>
          <w:i/>
          <w:sz w:val="22"/>
        </w:rPr>
        <w:t>Exit bus station</w:t>
      </w:r>
      <w:r w:rsidR="00A26F3A" w:rsidRPr="00FC2F74">
        <w:rPr>
          <w:i/>
          <w:sz w:val="22"/>
        </w:rPr>
        <w:t xml:space="preserve"> and follow signs for the railway station or ask for directions to Sainsburys</w:t>
      </w:r>
      <w:r w:rsidR="00FC2F74" w:rsidRPr="00FC2F74">
        <w:rPr>
          <w:i/>
          <w:sz w:val="22"/>
        </w:rPr>
        <w:t xml:space="preserve"> where you turn right onto the canal towpath.</w:t>
      </w:r>
    </w:p>
    <w:p w14:paraId="0CC6BA1D" w14:textId="77777777" w:rsidR="00777505" w:rsidRPr="00C36E1C" w:rsidRDefault="00777505" w:rsidP="00FC2F74">
      <w:pPr>
        <w:spacing w:line="276" w:lineRule="auto"/>
        <w:rPr>
          <w:b/>
          <w:sz w:val="22"/>
        </w:rPr>
      </w:pPr>
      <w:r w:rsidRPr="00C36E1C">
        <w:rPr>
          <w:b/>
          <w:sz w:val="22"/>
        </w:rPr>
        <w:t>Continuing from Stage 13:</w:t>
      </w:r>
    </w:p>
    <w:p w14:paraId="3EDEA4D4" w14:textId="77777777" w:rsidR="00777505" w:rsidRPr="00C36E1C" w:rsidRDefault="00777505" w:rsidP="00FC2F74">
      <w:pPr>
        <w:spacing w:line="276" w:lineRule="auto"/>
        <w:rPr>
          <w:sz w:val="22"/>
        </w:rPr>
      </w:pPr>
      <w:r w:rsidRPr="00C36E1C">
        <w:rPr>
          <w:sz w:val="22"/>
        </w:rPr>
        <w:t>Continue along the canal towpath.</w:t>
      </w:r>
    </w:p>
    <w:p w14:paraId="7E663EFD" w14:textId="77777777" w:rsidR="00C36E1C" w:rsidRDefault="00777505" w:rsidP="00FC2F74">
      <w:pPr>
        <w:pStyle w:val="ListParagraph"/>
        <w:numPr>
          <w:ilvl w:val="0"/>
          <w:numId w:val="19"/>
        </w:numPr>
        <w:spacing w:line="276" w:lineRule="auto"/>
        <w:rPr>
          <w:sz w:val="22"/>
        </w:rPr>
      </w:pPr>
      <w:r w:rsidRPr="004545AB">
        <w:rPr>
          <w:sz w:val="22"/>
        </w:rPr>
        <w:t xml:space="preserve">With the canal to the left, </w:t>
      </w:r>
      <w:r w:rsidR="00B47ABB" w:rsidRPr="004545AB">
        <w:rPr>
          <w:sz w:val="22"/>
        </w:rPr>
        <w:t>follow the to</w:t>
      </w:r>
      <w:r w:rsidR="00280BFD" w:rsidRPr="004545AB">
        <w:rPr>
          <w:sz w:val="22"/>
        </w:rPr>
        <w:t>w</w:t>
      </w:r>
      <w:r w:rsidR="00B47ABB" w:rsidRPr="004545AB">
        <w:rPr>
          <w:sz w:val="22"/>
        </w:rPr>
        <w:t xml:space="preserve">path </w:t>
      </w:r>
      <w:r w:rsidRPr="004545AB">
        <w:rPr>
          <w:sz w:val="22"/>
        </w:rPr>
        <w:t xml:space="preserve">under Anchor Bridge </w:t>
      </w:r>
      <w:r w:rsidR="00B47ABB" w:rsidRPr="004545AB">
        <w:rPr>
          <w:sz w:val="22"/>
        </w:rPr>
        <w:t xml:space="preserve">to Ganney Lock </w:t>
      </w:r>
      <w:r w:rsidR="00280BFD" w:rsidRPr="004545AB">
        <w:rPr>
          <w:sz w:val="22"/>
        </w:rPr>
        <w:t>(SE140229)</w:t>
      </w:r>
      <w:r w:rsidR="004545AB" w:rsidRPr="004545AB">
        <w:rPr>
          <w:sz w:val="22"/>
        </w:rPr>
        <w:t>, a distance of about 750 metres.</w:t>
      </w:r>
    </w:p>
    <w:p w14:paraId="338B7848" w14:textId="77777777" w:rsidR="00FC2F74" w:rsidRPr="004545AB" w:rsidRDefault="00FC2F74" w:rsidP="00FC2F74">
      <w:pPr>
        <w:pStyle w:val="ListParagraph"/>
        <w:spacing w:line="276" w:lineRule="auto"/>
        <w:rPr>
          <w:sz w:val="22"/>
        </w:rPr>
      </w:pPr>
    </w:p>
    <w:p w14:paraId="08922C1D" w14:textId="77777777" w:rsidR="0051718D" w:rsidRDefault="00777505" w:rsidP="00FC2F74">
      <w:pPr>
        <w:pStyle w:val="ListParagraph"/>
        <w:numPr>
          <w:ilvl w:val="0"/>
          <w:numId w:val="19"/>
        </w:numPr>
        <w:spacing w:line="276" w:lineRule="auto"/>
      </w:pPr>
      <w:r w:rsidRPr="00C36E1C">
        <w:rPr>
          <w:sz w:val="22"/>
        </w:rPr>
        <w:t xml:space="preserve">At Ganney Lock, cross the bridge </w:t>
      </w:r>
      <w:r w:rsidR="00B47ABB" w:rsidRPr="00C36E1C">
        <w:rPr>
          <w:sz w:val="22"/>
        </w:rPr>
        <w:t>and continue along the to</w:t>
      </w:r>
      <w:r w:rsidR="00280BFD" w:rsidRPr="00C36E1C">
        <w:rPr>
          <w:sz w:val="22"/>
        </w:rPr>
        <w:t>w</w:t>
      </w:r>
      <w:r w:rsidR="00B47ABB" w:rsidRPr="00C36E1C">
        <w:rPr>
          <w:sz w:val="22"/>
        </w:rPr>
        <w:t xml:space="preserve">path </w:t>
      </w:r>
      <w:r w:rsidR="004545AB">
        <w:rPr>
          <w:sz w:val="22"/>
        </w:rPr>
        <w:t xml:space="preserve">for about 700 metres </w:t>
      </w:r>
      <w:r w:rsidR="00B47ABB" w:rsidRPr="00C36E1C">
        <w:rPr>
          <w:sz w:val="22"/>
        </w:rPr>
        <w:t xml:space="preserve">to </w:t>
      </w:r>
      <w:r w:rsidRPr="00C36E1C">
        <w:rPr>
          <w:sz w:val="22"/>
        </w:rPr>
        <w:t>Camms Mill Bridge</w:t>
      </w:r>
      <w:r w:rsidR="00B47ABB" w:rsidRPr="00C36E1C">
        <w:rPr>
          <w:sz w:val="22"/>
        </w:rPr>
        <w:t xml:space="preserve">. Cross the canal </w:t>
      </w:r>
      <w:r w:rsidRPr="00C36E1C">
        <w:rPr>
          <w:sz w:val="22"/>
        </w:rPr>
        <w:t xml:space="preserve">here and continue ahead to </w:t>
      </w:r>
      <w:r w:rsidRPr="00C36E1C">
        <w:rPr>
          <w:sz w:val="22"/>
        </w:rPr>
        <w:lastRenderedPageBreak/>
        <w:t xml:space="preserve">cross </w:t>
      </w:r>
      <w:r w:rsidR="00B47ABB" w:rsidRPr="00C36E1C">
        <w:rPr>
          <w:sz w:val="22"/>
        </w:rPr>
        <w:t xml:space="preserve">Elland Road </w:t>
      </w:r>
      <w:r w:rsidR="00B47ABB">
        <w:t>(A6025</w:t>
      </w:r>
      <w:r w:rsidR="00280BFD">
        <w:t>)</w:t>
      </w:r>
      <w:r>
        <w:t xml:space="preserve"> and </w:t>
      </w:r>
      <w:r w:rsidR="00B47ABB">
        <w:t>take</w:t>
      </w:r>
      <w:r w:rsidR="00280BFD">
        <w:t xml:space="preserve"> </w:t>
      </w:r>
      <w:r w:rsidR="00B47ABB">
        <w:t xml:space="preserve">the </w:t>
      </w:r>
      <w:r>
        <w:t>track</w:t>
      </w:r>
      <w:r w:rsidR="00C36E1C">
        <w:t xml:space="preserve"> </w:t>
      </w:r>
      <w:r w:rsidR="004545AB">
        <w:t xml:space="preserve">to the left and uphill </w:t>
      </w:r>
      <w:r w:rsidR="00B47ABB">
        <w:t>through</w:t>
      </w:r>
      <w:r w:rsidR="00280BFD">
        <w:t xml:space="preserve"> </w:t>
      </w:r>
      <w:r w:rsidR="004B655F">
        <w:t xml:space="preserve">Freeman’s Wood. </w:t>
      </w:r>
    </w:p>
    <w:p w14:paraId="6AB312B9" w14:textId="77777777" w:rsidR="00B47ABB" w:rsidRDefault="004B655F" w:rsidP="00FC2F74">
      <w:pPr>
        <w:pStyle w:val="ListParagraph"/>
        <w:numPr>
          <w:ilvl w:val="0"/>
          <w:numId w:val="19"/>
        </w:numPr>
        <w:spacing w:line="276" w:lineRule="auto"/>
      </w:pPr>
      <w:r>
        <w:t>Stay</w:t>
      </w:r>
      <w:r w:rsidR="00B47ABB">
        <w:t xml:space="preserve"> on the main track</w:t>
      </w:r>
      <w:r w:rsidR="004545AB">
        <w:t>, keeping along</w:t>
      </w:r>
      <w:r>
        <w:t xml:space="preserve"> the wall</w:t>
      </w:r>
      <w:r w:rsidR="00B47ABB">
        <w:t xml:space="preserve"> </w:t>
      </w:r>
      <w:r>
        <w:t>on the left, until reaching</w:t>
      </w:r>
      <w:r w:rsidR="00280BFD">
        <w:t xml:space="preserve"> </w:t>
      </w:r>
      <w:r w:rsidR="00B47ABB">
        <w:t>power lines</w:t>
      </w:r>
      <w:r>
        <w:t>.  Turn left onto the path between the first two pylons and go down the long flight of steps to a farm.  You have a good view of the valley and Cromwell Lake as you descend.</w:t>
      </w:r>
    </w:p>
    <w:p w14:paraId="72E23A44" w14:textId="77777777" w:rsidR="00244A0B" w:rsidRDefault="00244A0B" w:rsidP="00FC2F74">
      <w:pPr>
        <w:pStyle w:val="ListParagraph"/>
        <w:spacing w:line="276" w:lineRule="auto"/>
      </w:pPr>
    </w:p>
    <w:p w14:paraId="6BE23497" w14:textId="77777777" w:rsidR="00244A0B" w:rsidRPr="004B655F" w:rsidRDefault="00B47ABB" w:rsidP="00FC2F74">
      <w:pPr>
        <w:pStyle w:val="ListParagraph"/>
        <w:numPr>
          <w:ilvl w:val="0"/>
          <w:numId w:val="19"/>
        </w:numPr>
        <w:spacing w:line="276" w:lineRule="auto"/>
        <w:rPr>
          <w:i/>
        </w:rPr>
      </w:pPr>
      <w:r>
        <w:t>At the bottom of the steps turn right and follow the</w:t>
      </w:r>
      <w:r w:rsidR="00280BFD">
        <w:t xml:space="preserve"> </w:t>
      </w:r>
      <w:r>
        <w:t xml:space="preserve">grassy track up </w:t>
      </w:r>
      <w:r w:rsidR="004B655F">
        <w:t xml:space="preserve">into </w:t>
      </w:r>
      <w:r>
        <w:t xml:space="preserve">Cromwell Wood </w:t>
      </w:r>
      <w:r w:rsidR="004B655F">
        <w:t xml:space="preserve">for about 2 km, </w:t>
      </w:r>
      <w:r>
        <w:t>until it</w:t>
      </w:r>
      <w:r w:rsidR="00280BFD">
        <w:t xml:space="preserve"> </w:t>
      </w:r>
      <w:r>
        <w:t xml:space="preserve">becomes a </w:t>
      </w:r>
      <w:r w:rsidR="004B655F">
        <w:t>walled path.</w:t>
      </w:r>
      <w:r>
        <w:t xml:space="preserve"> </w:t>
      </w:r>
      <w:r w:rsidR="004B655F">
        <w:t xml:space="preserve">  Continue on the same path for about 150 metres, until you reach a 4-way junction.</w:t>
      </w:r>
    </w:p>
    <w:p w14:paraId="600888A7" w14:textId="77777777" w:rsidR="00244A0B" w:rsidRDefault="007177BB" w:rsidP="00FC2F74">
      <w:pPr>
        <w:spacing w:line="276" w:lineRule="auto"/>
      </w:pPr>
      <w:r w:rsidRPr="00AF0D64">
        <w:rPr>
          <w:i/>
        </w:rPr>
        <w:t>Link Path</w:t>
      </w:r>
      <w:r w:rsidR="00B47ABB" w:rsidRPr="00AF0D64">
        <w:rPr>
          <w:i/>
        </w:rPr>
        <w:t xml:space="preserve"> Y </w:t>
      </w:r>
      <w:r w:rsidR="004B655F">
        <w:rPr>
          <w:i/>
        </w:rPr>
        <w:t>goes off to the right</w:t>
      </w:r>
      <w:r w:rsidR="00B47ABB" w:rsidRPr="00AF0D64">
        <w:rPr>
          <w:i/>
        </w:rPr>
        <w:t xml:space="preserve"> for </w:t>
      </w:r>
      <w:r w:rsidR="00280BFD" w:rsidRPr="00AF0D64">
        <w:rPr>
          <w:i/>
        </w:rPr>
        <w:t>S</w:t>
      </w:r>
      <w:r w:rsidR="00244A0B">
        <w:rPr>
          <w:i/>
        </w:rPr>
        <w:t>tum</w:t>
      </w:r>
      <w:r w:rsidR="00280BFD" w:rsidRPr="00AF0D64">
        <w:rPr>
          <w:i/>
        </w:rPr>
        <w:t>p Cross</w:t>
      </w:r>
    </w:p>
    <w:p w14:paraId="426F5BFD" w14:textId="77777777" w:rsidR="00CF70A3" w:rsidRDefault="004B655F" w:rsidP="00FC2F74">
      <w:pPr>
        <w:pStyle w:val="ListParagraph"/>
        <w:numPr>
          <w:ilvl w:val="0"/>
          <w:numId w:val="19"/>
        </w:numPr>
        <w:spacing w:line="276" w:lineRule="auto"/>
      </w:pPr>
      <w:r>
        <w:t>Turn</w:t>
      </w:r>
      <w:r w:rsidR="00C36E1C">
        <w:t xml:space="preserve"> left down a </w:t>
      </w:r>
      <w:r>
        <w:t>path</w:t>
      </w:r>
      <w:r w:rsidR="00C36E1C">
        <w:t xml:space="preserve"> which goes</w:t>
      </w:r>
      <w:r w:rsidR="00B47ABB">
        <w:t xml:space="preserve"> over a stream, left and</w:t>
      </w:r>
      <w:r w:rsidR="00280BFD">
        <w:t xml:space="preserve"> </w:t>
      </w:r>
      <w:r w:rsidR="00B47ABB">
        <w:t xml:space="preserve">up to a farm lane. </w:t>
      </w:r>
      <w:r w:rsidR="00CF70A3">
        <w:t>Turn</w:t>
      </w:r>
      <w:r w:rsidR="00B47ABB">
        <w:t xml:space="preserve"> right</w:t>
      </w:r>
      <w:r w:rsidR="006F59F5">
        <w:t xml:space="preserve"> and almost immediately left, </w:t>
      </w:r>
      <w:r w:rsidR="00C36E1C">
        <w:t xml:space="preserve">through a stile </w:t>
      </w:r>
      <w:r w:rsidR="006F59F5">
        <w:t>signed School Lane.  Continue up the field-edge</w:t>
      </w:r>
      <w:r w:rsidR="00C36E1C">
        <w:t>,</w:t>
      </w:r>
      <w:r w:rsidR="006F59F5">
        <w:t xml:space="preserve"> following the hedge</w:t>
      </w:r>
      <w:r w:rsidR="00280BFD">
        <w:t xml:space="preserve"> on</w:t>
      </w:r>
      <w:r w:rsidR="00B47ABB">
        <w:t xml:space="preserve"> the right. </w:t>
      </w:r>
    </w:p>
    <w:p w14:paraId="4528D346" w14:textId="77777777" w:rsidR="00244A0B" w:rsidRDefault="00244A0B" w:rsidP="00FC2F74">
      <w:pPr>
        <w:pStyle w:val="ListParagraph"/>
        <w:spacing w:line="276" w:lineRule="auto"/>
      </w:pPr>
    </w:p>
    <w:p w14:paraId="4A3E0084" w14:textId="77777777" w:rsidR="00B47ABB" w:rsidRDefault="007555D3" w:rsidP="00FC2F74">
      <w:pPr>
        <w:pStyle w:val="ListParagraph"/>
        <w:numPr>
          <w:ilvl w:val="0"/>
          <w:numId w:val="19"/>
        </w:numPr>
        <w:spacing w:line="276" w:lineRule="auto"/>
      </w:pPr>
      <w:r>
        <w:t>At the top of the field go through the</w:t>
      </w:r>
      <w:r w:rsidR="00B47ABB">
        <w:t xml:space="preserve"> stile</w:t>
      </w:r>
      <w:r>
        <w:t xml:space="preserve"> in the corner and</w:t>
      </w:r>
      <w:r w:rsidR="00280BFD">
        <w:t xml:space="preserve"> </w:t>
      </w:r>
      <w:r w:rsidR="00B47ABB">
        <w:t xml:space="preserve">turn right along the </w:t>
      </w:r>
      <w:r>
        <w:t>fenced</w:t>
      </w:r>
      <w:r w:rsidR="00B47ABB">
        <w:t xml:space="preserve"> path to emerge into School Lane</w:t>
      </w:r>
      <w:r w:rsidR="00361BDD">
        <w:t>,</w:t>
      </w:r>
      <w:r w:rsidR="00B47ABB">
        <w:t xml:space="preserve"> Southowram. </w:t>
      </w:r>
      <w:r>
        <w:t>Contin</w:t>
      </w:r>
      <w:r w:rsidR="00C36E1C">
        <w:t>u</w:t>
      </w:r>
      <w:r>
        <w:t>e ahead, uphill along the tarmac road (School Lane).  On reaching the junction at the end of School Lane,</w:t>
      </w:r>
      <w:r w:rsidR="00B47ABB">
        <w:t xml:space="preserve"> </w:t>
      </w:r>
      <w:r w:rsidR="00B47ABB">
        <w:t>turn right towards the bus stop at</w:t>
      </w:r>
      <w:r w:rsidR="00280BFD">
        <w:t xml:space="preserve"> </w:t>
      </w:r>
      <w:r>
        <w:t>Ashday Lane</w:t>
      </w:r>
      <w:r w:rsidR="00B47ABB">
        <w:t xml:space="preserve"> and then left into </w:t>
      </w:r>
      <w:r>
        <w:t xml:space="preserve">the road called </w:t>
      </w:r>
      <w:r w:rsidR="00B47ABB">
        <w:t>West Lane.</w:t>
      </w:r>
    </w:p>
    <w:p w14:paraId="47A6AADC" w14:textId="77777777" w:rsidR="00E75D5D" w:rsidRDefault="007555D3" w:rsidP="00FC2F74">
      <w:pPr>
        <w:pStyle w:val="ListParagraph"/>
        <w:numPr>
          <w:ilvl w:val="0"/>
          <w:numId w:val="19"/>
        </w:numPr>
        <w:spacing w:line="276" w:lineRule="auto"/>
      </w:pPr>
      <w:r>
        <w:t>Continue for about 1</w:t>
      </w:r>
      <w:r w:rsidR="00E75D5D">
        <w:t xml:space="preserve">.25 </w:t>
      </w:r>
      <w:r>
        <w:t>km, passing Marshalls on the left</w:t>
      </w:r>
      <w:r w:rsidR="00E75D5D">
        <w:t xml:space="preserve">.  As the panorama opens in front of you, the Wainhouse Tower on the edge of Halifax comes into view on the right.  From </w:t>
      </w:r>
      <w:r w:rsidR="00C36E1C">
        <w:t xml:space="preserve">here the view gets wider as you proceed, taking in Halifax </w:t>
      </w:r>
      <w:r w:rsidR="00E75D5D">
        <w:t>and large tracts of Calderdale.</w:t>
      </w:r>
    </w:p>
    <w:p w14:paraId="5FF58AC5" w14:textId="77777777" w:rsidR="00E75D5D" w:rsidRDefault="00E75D5D" w:rsidP="00FC2F74">
      <w:pPr>
        <w:pStyle w:val="ListParagraph"/>
        <w:spacing w:line="276" w:lineRule="auto"/>
      </w:pPr>
    </w:p>
    <w:p w14:paraId="69D98107" w14:textId="77777777" w:rsidR="0051718D" w:rsidRDefault="00E75D5D" w:rsidP="00FC2F74">
      <w:pPr>
        <w:pStyle w:val="ListParagraph"/>
        <w:numPr>
          <w:ilvl w:val="0"/>
          <w:numId w:val="19"/>
        </w:numPr>
        <w:spacing w:line="276" w:lineRule="auto"/>
      </w:pPr>
      <w:r>
        <w:t>About 1.25km from the Ashday Lane bus-stop,</w:t>
      </w:r>
      <w:r w:rsidR="00B47ABB">
        <w:t xml:space="preserve"> a</w:t>
      </w:r>
      <w:r>
        <w:t>t</w:t>
      </w:r>
      <w:r w:rsidR="00B47ABB">
        <w:t xml:space="preserve"> </w:t>
      </w:r>
      <w:r>
        <w:t xml:space="preserve">a </w:t>
      </w:r>
      <w:r w:rsidR="00B47ABB">
        <w:t>right</w:t>
      </w:r>
      <w:r w:rsidR="007177BB">
        <w:t>-</w:t>
      </w:r>
      <w:r w:rsidR="00B47ABB">
        <w:t>hand</w:t>
      </w:r>
      <w:r w:rsidR="002E70EC">
        <w:t xml:space="preserve"> </w:t>
      </w:r>
      <w:r w:rsidR="00B47ABB">
        <w:t>bend</w:t>
      </w:r>
      <w:r>
        <w:t xml:space="preserve"> in the road</w:t>
      </w:r>
      <w:r w:rsidR="00B47ABB">
        <w:t xml:space="preserve">, </w:t>
      </w:r>
      <w:r>
        <w:t xml:space="preserve">opposite a telegraph pole on the righthand side of the road, </w:t>
      </w:r>
      <w:r w:rsidR="00B47ABB">
        <w:t>bear left</w:t>
      </w:r>
      <w:r w:rsidR="00C36E1C">
        <w:t>,</w:t>
      </w:r>
      <w:r w:rsidR="00B47ABB">
        <w:t xml:space="preserve"> off the road </w:t>
      </w:r>
      <w:r>
        <w:t>onto</w:t>
      </w:r>
      <w:r w:rsidR="00B47ABB">
        <w:t xml:space="preserve"> a signposted </w:t>
      </w:r>
      <w:r>
        <w:t>track.  Immediately bear right onto a narrow path</w:t>
      </w:r>
      <w:r w:rsidR="00244A0B">
        <w:t xml:space="preserve"> </w:t>
      </w:r>
      <w:r>
        <w:t xml:space="preserve">leading to a stile into a field.   </w:t>
      </w:r>
    </w:p>
    <w:p w14:paraId="5837E519" w14:textId="77777777" w:rsidR="0051718D" w:rsidRDefault="0051718D" w:rsidP="00FC2F74">
      <w:pPr>
        <w:pStyle w:val="ListParagraph"/>
        <w:spacing w:line="276" w:lineRule="auto"/>
      </w:pPr>
    </w:p>
    <w:p w14:paraId="735CDE13" w14:textId="77777777" w:rsidR="00FC2F74" w:rsidRDefault="00E75D5D" w:rsidP="00FC2F74">
      <w:pPr>
        <w:pStyle w:val="ListParagraph"/>
        <w:numPr>
          <w:ilvl w:val="0"/>
          <w:numId w:val="19"/>
        </w:numPr>
        <w:spacing w:line="276" w:lineRule="auto"/>
      </w:pPr>
      <w:r>
        <w:t>Walk down the edge of the field, keeping the field-wall to your right</w:t>
      </w:r>
      <w:r w:rsidR="009E5B27">
        <w:t xml:space="preserve"> and continuing along the wall into a second field</w:t>
      </w:r>
      <w:r>
        <w:t xml:space="preserve">.  </w:t>
      </w:r>
      <w:r w:rsidR="009E5B27">
        <w:t>Then t</w:t>
      </w:r>
      <w:r w:rsidR="00CF70A3">
        <w:t>urn</w:t>
      </w:r>
      <w:r w:rsidR="00B47ABB">
        <w:t xml:space="preserve"> right over a step-stile and bear</w:t>
      </w:r>
      <w:r w:rsidR="002E70EC">
        <w:t xml:space="preserve"> </w:t>
      </w:r>
      <w:r w:rsidR="00B47ABB">
        <w:t xml:space="preserve">left </w:t>
      </w:r>
      <w:r w:rsidR="002E70EC">
        <w:t>towards</w:t>
      </w:r>
      <w:r w:rsidR="00B47ABB">
        <w:t xml:space="preserve"> an isolated tree</w:t>
      </w:r>
      <w:r w:rsidR="009E5B27">
        <w:t xml:space="preserve"> at the end of a wall</w:t>
      </w:r>
      <w:r w:rsidR="00B47ABB">
        <w:t xml:space="preserve">. </w:t>
      </w:r>
    </w:p>
    <w:p w14:paraId="4CC0719E" w14:textId="77777777" w:rsidR="00FC2F74" w:rsidRDefault="00FC2F74" w:rsidP="00FC2F74">
      <w:pPr>
        <w:pStyle w:val="ListParagraph"/>
      </w:pPr>
    </w:p>
    <w:p w14:paraId="0DD397D6" w14:textId="77777777" w:rsidR="00CF70A3" w:rsidRDefault="009E5B27" w:rsidP="00FC2F74">
      <w:pPr>
        <w:pStyle w:val="ListParagraph"/>
        <w:numPr>
          <w:ilvl w:val="0"/>
          <w:numId w:val="19"/>
        </w:numPr>
        <w:spacing w:line="276" w:lineRule="auto"/>
      </w:pPr>
      <w:r>
        <w:t xml:space="preserve">From the tree, with the wall and tree behind you, walk straight on to the corner of a fence, then continue straight on, with the fence on your right, to a stile in </w:t>
      </w:r>
      <w:r w:rsidR="00F6162F">
        <w:t xml:space="preserve">the </w:t>
      </w:r>
      <w:r>
        <w:t xml:space="preserve">corner of the field. Cross the stile and continue downhill through another field </w:t>
      </w:r>
      <w:r w:rsidR="00B47ABB">
        <w:t xml:space="preserve">to </w:t>
      </w:r>
      <w:r w:rsidR="00B47ABB">
        <w:lastRenderedPageBreak/>
        <w:t>Exley</w:t>
      </w:r>
      <w:r w:rsidR="002E70EC">
        <w:t xml:space="preserve"> </w:t>
      </w:r>
      <w:r w:rsidR="00B47ABB">
        <w:t xml:space="preserve">Lane. </w:t>
      </w:r>
      <w:r w:rsidR="00077F05">
        <w:t xml:space="preserve">Cross the stile </w:t>
      </w:r>
      <w:r w:rsidR="0051718D">
        <w:t>and turn left along</w:t>
      </w:r>
      <w:r w:rsidR="00077F05">
        <w:t xml:space="preserve"> the road.</w:t>
      </w:r>
    </w:p>
    <w:p w14:paraId="0974B3A1" w14:textId="77777777" w:rsidR="00244A0B" w:rsidRDefault="00244A0B" w:rsidP="00FC2F74">
      <w:pPr>
        <w:pStyle w:val="ListParagraph"/>
        <w:spacing w:line="276" w:lineRule="auto"/>
      </w:pPr>
    </w:p>
    <w:p w14:paraId="5D1BD485" w14:textId="77777777" w:rsidR="00BF5C4D" w:rsidRPr="00BF5C4D" w:rsidRDefault="00B47ABB" w:rsidP="00FC2F74">
      <w:pPr>
        <w:pStyle w:val="ListParagraph"/>
        <w:numPr>
          <w:ilvl w:val="0"/>
          <w:numId w:val="19"/>
        </w:numPr>
        <w:spacing w:line="276" w:lineRule="auto"/>
        <w:rPr>
          <w:i/>
        </w:rPr>
      </w:pPr>
      <w:r>
        <w:t xml:space="preserve">Follow the road </w:t>
      </w:r>
      <w:r w:rsidR="00077F05">
        <w:t xml:space="preserve">past the farm buildings </w:t>
      </w:r>
      <w:r>
        <w:t>to</w:t>
      </w:r>
      <w:r w:rsidR="002E70EC">
        <w:t xml:space="preserve"> </w:t>
      </w:r>
      <w:r w:rsidR="00431860">
        <w:t xml:space="preserve">a </w:t>
      </w:r>
      <w:r>
        <w:t xml:space="preserve">left-hand bend. </w:t>
      </w:r>
      <w:r w:rsidR="00431860">
        <w:t>Here, g</w:t>
      </w:r>
      <w:r w:rsidR="00077F05">
        <w:t xml:space="preserve">o right over the stile </w:t>
      </w:r>
      <w:r w:rsidR="00431860">
        <w:t xml:space="preserve">into a field </w:t>
      </w:r>
      <w:r w:rsidR="00077F05">
        <w:t>and bear left</w:t>
      </w:r>
      <w:r w:rsidR="00431860">
        <w:t>,</w:t>
      </w:r>
      <w:r w:rsidR="00077F05">
        <w:t xml:space="preserve"> </w:t>
      </w:r>
      <w:r>
        <w:t>pass</w:t>
      </w:r>
      <w:r w:rsidR="00077F05">
        <w:t xml:space="preserve">ing </w:t>
      </w:r>
      <w:r>
        <w:t xml:space="preserve">behind a barn, and </w:t>
      </w:r>
      <w:r w:rsidR="00FD2D98">
        <w:t>go</w:t>
      </w:r>
      <w:r>
        <w:t xml:space="preserve"> over a stile below a pylon. Go</w:t>
      </w:r>
      <w:r w:rsidR="002E70EC">
        <w:t xml:space="preserve"> </w:t>
      </w:r>
      <w:r>
        <w:t>right again to follow the wall on the right to</w:t>
      </w:r>
      <w:r w:rsidR="002E70EC">
        <w:t xml:space="preserve"> </w:t>
      </w:r>
      <w:r>
        <w:t>a further</w:t>
      </w:r>
      <w:r w:rsidR="002E70EC">
        <w:t xml:space="preserve"> </w:t>
      </w:r>
      <w:r w:rsidR="00077F05">
        <w:t>stile in the ﬁeld corner.  Go through this stile into the wood.</w:t>
      </w:r>
    </w:p>
    <w:p w14:paraId="0FB4D287" w14:textId="77777777" w:rsidR="00BF5C4D" w:rsidRDefault="00BF5C4D" w:rsidP="00FC2F74">
      <w:pPr>
        <w:pStyle w:val="ListParagraph"/>
        <w:spacing w:line="276" w:lineRule="auto"/>
      </w:pPr>
    </w:p>
    <w:p w14:paraId="26FD4136" w14:textId="3C61D89C" w:rsidR="00BF5C4D" w:rsidRPr="00BF5C4D" w:rsidRDefault="00BF5C4D" w:rsidP="00FC2F74">
      <w:pPr>
        <w:pStyle w:val="ListParagraph"/>
        <w:numPr>
          <w:ilvl w:val="0"/>
          <w:numId w:val="19"/>
        </w:numPr>
        <w:spacing w:line="276" w:lineRule="auto"/>
        <w:rPr>
          <w:i/>
        </w:rPr>
      </w:pPr>
      <w:r>
        <w:t xml:space="preserve"> </w:t>
      </w:r>
      <w:r w:rsidR="00B47ABB">
        <w:t>Ta</w:t>
      </w:r>
      <w:r>
        <w:t>ke the waymarked path down through the wood, eventually reaching</w:t>
      </w:r>
      <w:r w:rsidR="00B47ABB">
        <w:t xml:space="preserve"> steps</w:t>
      </w:r>
      <w:r w:rsidR="002E70EC">
        <w:t xml:space="preserve"> </w:t>
      </w:r>
      <w:r w:rsidR="00B47ABB">
        <w:t>to a lay-by</w:t>
      </w:r>
      <w:r>
        <w:t xml:space="preserve"> on the Elland By-pass (A629). Cross</w:t>
      </w:r>
      <w:r w:rsidR="00B47ABB">
        <w:t xml:space="preserve"> the </w:t>
      </w:r>
      <w:r w:rsidR="00FD2D98">
        <w:t>dual carr</w:t>
      </w:r>
      <w:r w:rsidR="0051718D">
        <w:t>ia</w:t>
      </w:r>
      <w:r w:rsidR="00FD2D98">
        <w:t>geway</w:t>
      </w:r>
      <w:r>
        <w:t xml:space="preserve"> here</w:t>
      </w:r>
      <w:r w:rsidR="00B47ABB">
        <w:t xml:space="preserve"> and slant</w:t>
      </w:r>
      <w:r w:rsidR="002E70EC">
        <w:t xml:space="preserve"> </w:t>
      </w:r>
      <w:r w:rsidR="00B47ABB">
        <w:t>off left</w:t>
      </w:r>
      <w:r w:rsidR="00431860">
        <w:t>, then immediately bear</w:t>
      </w:r>
      <w:r>
        <w:t xml:space="preserve"> right do</w:t>
      </w:r>
      <w:r w:rsidR="00B47ABB">
        <w:t xml:space="preserve">wn a </w:t>
      </w:r>
      <w:r>
        <w:t>narrow path</w:t>
      </w:r>
      <w:r w:rsidR="00B47ABB">
        <w:t xml:space="preserve"> through the trees to Long Lees Lock. </w:t>
      </w:r>
    </w:p>
    <w:p w14:paraId="5CBB88FC" w14:textId="77777777" w:rsidR="00BF5C4D" w:rsidRDefault="00BF5C4D" w:rsidP="00FC2F74">
      <w:pPr>
        <w:pStyle w:val="ListParagraph"/>
        <w:spacing w:line="276" w:lineRule="auto"/>
      </w:pPr>
    </w:p>
    <w:p w14:paraId="2183199E" w14:textId="0D3CE26E" w:rsidR="00AF0D64" w:rsidRPr="00BF5C4D" w:rsidRDefault="00BF5C4D" w:rsidP="00FC2F74">
      <w:pPr>
        <w:pStyle w:val="ListParagraph"/>
        <w:numPr>
          <w:ilvl w:val="0"/>
          <w:numId w:val="19"/>
        </w:numPr>
        <w:spacing w:line="276" w:lineRule="auto"/>
        <w:rPr>
          <w:i/>
        </w:rPr>
      </w:pPr>
      <w:r>
        <w:t>U</w:t>
      </w:r>
      <w:r w:rsidR="00B47ABB">
        <w:t xml:space="preserve">se </w:t>
      </w:r>
      <w:r w:rsidR="00386DC5">
        <w:t xml:space="preserve">one of </w:t>
      </w:r>
      <w:r w:rsidR="00B47ABB">
        <w:t>the railed</w:t>
      </w:r>
      <w:r w:rsidR="002E70EC">
        <w:t xml:space="preserve"> </w:t>
      </w:r>
      <w:r w:rsidR="00B47ABB">
        <w:t>walkway</w:t>
      </w:r>
      <w:r w:rsidR="00386DC5">
        <w:t>s</w:t>
      </w:r>
      <w:r w:rsidR="00B47ABB">
        <w:t xml:space="preserve"> to cross the canal. Go right and </w:t>
      </w:r>
      <w:r>
        <w:t>follow</w:t>
      </w:r>
      <w:r w:rsidR="00B47ABB">
        <w:t xml:space="preserve"> the towpath to</w:t>
      </w:r>
      <w:r w:rsidR="002E70EC">
        <w:t xml:space="preserve"> </w:t>
      </w:r>
      <w:r w:rsidR="00B47ABB">
        <w:t>Stainland</w:t>
      </w:r>
      <w:r>
        <w:t xml:space="preserve"> Road, using the pedestrian tunnel to </w:t>
      </w:r>
      <w:r w:rsidR="00431860">
        <w:t xml:space="preserve">reach </w:t>
      </w:r>
      <w:r>
        <w:t>the</w:t>
      </w:r>
      <w:r w:rsidR="00B47ABB">
        <w:t xml:space="preserve"> guillotine lock and canal basin</w:t>
      </w:r>
      <w:r>
        <w:t xml:space="preserve"> at Salterhebble</w:t>
      </w:r>
      <w:r w:rsidR="00AF0D64" w:rsidRPr="00BF5C4D">
        <w:rPr>
          <w:i/>
        </w:rPr>
        <w:t>.</w:t>
      </w:r>
    </w:p>
    <w:p w14:paraId="77437E3F" w14:textId="77777777" w:rsidR="00386DC5" w:rsidRPr="00386DC5" w:rsidRDefault="00B47ABB" w:rsidP="00FC2F74">
      <w:pPr>
        <w:spacing w:line="276" w:lineRule="auto"/>
        <w:ind w:left="360"/>
        <w:rPr>
          <w:i/>
        </w:rPr>
      </w:pPr>
      <w:r w:rsidRPr="00386DC5">
        <w:rPr>
          <w:i/>
        </w:rPr>
        <w:t xml:space="preserve"> </w:t>
      </w:r>
      <w:r w:rsidR="00386DC5" w:rsidRPr="00386DC5">
        <w:rPr>
          <w:i/>
        </w:rPr>
        <w:t>You have three choices here:</w:t>
      </w:r>
      <w:bookmarkStart w:id="0" w:name="_GoBack"/>
      <w:bookmarkEnd w:id="0"/>
    </w:p>
    <w:p w14:paraId="3D7A95B8" w14:textId="01460BE8" w:rsidR="00BF5C4D" w:rsidRDefault="00BF5C4D" w:rsidP="00FC2F74">
      <w:pPr>
        <w:spacing w:line="276" w:lineRule="auto"/>
        <w:ind w:left="360"/>
        <w:rPr>
          <w:i/>
        </w:rPr>
      </w:pPr>
      <w:r>
        <w:rPr>
          <w:i/>
        </w:rPr>
        <w:t xml:space="preserve">Unless you want to complete the </w:t>
      </w:r>
      <w:proofErr w:type="gramStart"/>
      <w:r w:rsidR="003A5AAB">
        <w:rPr>
          <w:i/>
        </w:rPr>
        <w:t>Calderdale</w:t>
      </w:r>
      <w:proofErr w:type="gramEnd"/>
      <w:r w:rsidR="003A5AAB">
        <w:rPr>
          <w:i/>
        </w:rPr>
        <w:t xml:space="preserve"> Way </w:t>
      </w:r>
      <w:r>
        <w:rPr>
          <w:i/>
        </w:rPr>
        <w:t xml:space="preserve">circle and go all the way to </w:t>
      </w:r>
      <w:r w:rsidR="003A5AAB">
        <w:rPr>
          <w:i/>
        </w:rPr>
        <w:t>its start</w:t>
      </w:r>
      <w:r>
        <w:rPr>
          <w:i/>
        </w:rPr>
        <w:t xml:space="preserve">, or are planning to continue onto Section 1, we suggest you end your </w:t>
      </w:r>
      <w:r>
        <w:rPr>
          <w:i/>
        </w:rPr>
        <w:t>walk here, rather than walk along the busy Stainland Road.</w:t>
      </w:r>
    </w:p>
    <w:p w14:paraId="40B96DCD" w14:textId="67A6FF3C" w:rsidR="00386DC5" w:rsidRDefault="00BF5C4D" w:rsidP="00FC2F74">
      <w:pPr>
        <w:spacing w:line="276" w:lineRule="auto"/>
        <w:ind w:left="360"/>
        <w:rPr>
          <w:i/>
        </w:rPr>
      </w:pPr>
      <w:r w:rsidRPr="00AF0D64">
        <w:rPr>
          <w:i/>
        </w:rPr>
        <w:t>Link Path Z, the ‘</w:t>
      </w:r>
      <w:proofErr w:type="spellStart"/>
      <w:r w:rsidRPr="00AF0D64">
        <w:rPr>
          <w:i/>
        </w:rPr>
        <w:t>Hebble</w:t>
      </w:r>
      <w:proofErr w:type="spellEnd"/>
      <w:r w:rsidRPr="00AF0D64">
        <w:rPr>
          <w:i/>
        </w:rPr>
        <w:t xml:space="preserve"> Trail’, leads to Halifax</w:t>
      </w:r>
      <w:r w:rsidR="00386DC5">
        <w:rPr>
          <w:i/>
        </w:rPr>
        <w:t xml:space="preserve"> railway station</w:t>
      </w:r>
      <w:r w:rsidRPr="00AF0D64">
        <w:rPr>
          <w:i/>
        </w:rPr>
        <w:t>.</w:t>
      </w:r>
      <w:r w:rsidR="00FD564E">
        <w:rPr>
          <w:i/>
        </w:rPr>
        <w:t xml:space="preserve"> </w:t>
      </w:r>
    </w:p>
    <w:p w14:paraId="22CE8D16" w14:textId="1B812108" w:rsidR="00BF5C4D" w:rsidRDefault="00386DC5" w:rsidP="00FC2F74">
      <w:pPr>
        <w:spacing w:line="276" w:lineRule="auto"/>
        <w:ind w:left="360"/>
        <w:rPr>
          <w:i/>
        </w:rPr>
      </w:pPr>
      <w:r>
        <w:rPr>
          <w:i/>
        </w:rPr>
        <w:t>T</w:t>
      </w:r>
      <w:r w:rsidR="00FD564E">
        <w:rPr>
          <w:i/>
        </w:rPr>
        <w:t>here are frequent buses from here into Halifax.</w:t>
      </w:r>
    </w:p>
    <w:p w14:paraId="69074547" w14:textId="77777777" w:rsidR="00007CDA" w:rsidRPr="00FD2D98" w:rsidRDefault="00B47ABB" w:rsidP="00FC2F74">
      <w:pPr>
        <w:pStyle w:val="ListParagraph"/>
        <w:numPr>
          <w:ilvl w:val="0"/>
          <w:numId w:val="19"/>
        </w:numPr>
        <w:spacing w:line="276" w:lineRule="auto"/>
        <w:rPr>
          <w:i/>
        </w:rPr>
      </w:pPr>
      <w:r>
        <w:t>T</w:t>
      </w:r>
      <w:r w:rsidR="003A5AAB">
        <w:t xml:space="preserve">o continue to the official end of this Section, leave the towpath to join Stainland Road. Walk along this road, in the direction of Stainland, for about 0.5km.  A waymarked track goes off to the right, </w:t>
      </w:r>
      <w:r w:rsidR="00FC2F74">
        <w:t xml:space="preserve">near a bus stop </w:t>
      </w:r>
      <w:r w:rsidR="003A5AAB">
        <w:t xml:space="preserve">soon after the railway bridge and leads to </w:t>
      </w:r>
      <w:r>
        <w:t xml:space="preserve">Clay </w:t>
      </w:r>
      <w:r w:rsidR="002E70EC">
        <w:t>H</w:t>
      </w:r>
      <w:r>
        <w:t xml:space="preserve">ouse, </w:t>
      </w:r>
      <w:r w:rsidR="002E70EC">
        <w:t>West</w:t>
      </w:r>
      <w:r>
        <w:t xml:space="preserve"> Vale (SE0972l4):</w:t>
      </w:r>
      <w:r w:rsidR="002E70EC">
        <w:t xml:space="preserve"> </w:t>
      </w:r>
      <w:r w:rsidR="003A5AAB">
        <w:t>the start and finish of t</w:t>
      </w:r>
      <w:r>
        <w:t>he Calderdale Way.</w:t>
      </w:r>
    </w:p>
    <w:sectPr w:rsidR="00007CDA" w:rsidRPr="00FD2D98" w:rsidSect="00B469D9">
      <w:pgSz w:w="16838" w:h="11906" w:orient="landscape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4D63"/>
    <w:multiLevelType w:val="hybridMultilevel"/>
    <w:tmpl w:val="1A06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11D4F"/>
    <w:multiLevelType w:val="hybridMultilevel"/>
    <w:tmpl w:val="2098EF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20A6F"/>
    <w:multiLevelType w:val="hybridMultilevel"/>
    <w:tmpl w:val="0E623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722DE"/>
    <w:multiLevelType w:val="hybridMultilevel"/>
    <w:tmpl w:val="9A681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A5B1E"/>
    <w:multiLevelType w:val="hybridMultilevel"/>
    <w:tmpl w:val="CB60C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B73EC"/>
    <w:multiLevelType w:val="hybridMultilevel"/>
    <w:tmpl w:val="CB60C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E02C0"/>
    <w:multiLevelType w:val="hybridMultilevel"/>
    <w:tmpl w:val="52F271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F56EF"/>
    <w:multiLevelType w:val="hybridMultilevel"/>
    <w:tmpl w:val="9E001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15519"/>
    <w:multiLevelType w:val="hybridMultilevel"/>
    <w:tmpl w:val="444C8768"/>
    <w:lvl w:ilvl="0" w:tplc="59C06D44">
      <w:numFmt w:val="decimalZero"/>
      <w:lvlText w:val="(%1)"/>
      <w:lvlJc w:val="left"/>
      <w:pPr>
        <w:ind w:left="1470" w:hanging="11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823B7"/>
    <w:multiLevelType w:val="hybridMultilevel"/>
    <w:tmpl w:val="A8AC6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42512"/>
    <w:multiLevelType w:val="hybridMultilevel"/>
    <w:tmpl w:val="AC282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50BA5"/>
    <w:multiLevelType w:val="hybridMultilevel"/>
    <w:tmpl w:val="B9C69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16A68"/>
    <w:multiLevelType w:val="hybridMultilevel"/>
    <w:tmpl w:val="DBA6FD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02DB9"/>
    <w:multiLevelType w:val="hybridMultilevel"/>
    <w:tmpl w:val="B0A08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02BD5"/>
    <w:multiLevelType w:val="hybridMultilevel"/>
    <w:tmpl w:val="8AE61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94DEA"/>
    <w:multiLevelType w:val="hybridMultilevel"/>
    <w:tmpl w:val="85DE3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57D2B"/>
    <w:multiLevelType w:val="hybridMultilevel"/>
    <w:tmpl w:val="751AEC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60EF5"/>
    <w:multiLevelType w:val="hybridMultilevel"/>
    <w:tmpl w:val="F4447E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A789F"/>
    <w:multiLevelType w:val="hybridMultilevel"/>
    <w:tmpl w:val="6012EC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40F7A"/>
    <w:multiLevelType w:val="hybridMultilevel"/>
    <w:tmpl w:val="D9006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8"/>
  </w:num>
  <w:num w:numId="5">
    <w:abstractNumId w:val="13"/>
  </w:num>
  <w:num w:numId="6">
    <w:abstractNumId w:val="17"/>
  </w:num>
  <w:num w:numId="7">
    <w:abstractNumId w:val="0"/>
  </w:num>
  <w:num w:numId="8">
    <w:abstractNumId w:val="2"/>
  </w:num>
  <w:num w:numId="9">
    <w:abstractNumId w:val="7"/>
  </w:num>
  <w:num w:numId="10">
    <w:abstractNumId w:val="18"/>
  </w:num>
  <w:num w:numId="11">
    <w:abstractNumId w:val="5"/>
  </w:num>
  <w:num w:numId="12">
    <w:abstractNumId w:val="4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6"/>
  </w:num>
  <w:num w:numId="18">
    <w:abstractNumId w:val="10"/>
  </w:num>
  <w:num w:numId="19">
    <w:abstractNumId w:val="9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385"/>
    <w:rsid w:val="00007CDA"/>
    <w:rsid w:val="00017786"/>
    <w:rsid w:val="0005433B"/>
    <w:rsid w:val="00064D78"/>
    <w:rsid w:val="00077F05"/>
    <w:rsid w:val="000B5088"/>
    <w:rsid w:val="000C1210"/>
    <w:rsid w:val="0012789B"/>
    <w:rsid w:val="001757A6"/>
    <w:rsid w:val="0018359A"/>
    <w:rsid w:val="00244A0B"/>
    <w:rsid w:val="00280BFD"/>
    <w:rsid w:val="00296876"/>
    <w:rsid w:val="002D4ED1"/>
    <w:rsid w:val="002E70EC"/>
    <w:rsid w:val="003269C5"/>
    <w:rsid w:val="00361BDD"/>
    <w:rsid w:val="00386DC5"/>
    <w:rsid w:val="003A5AAB"/>
    <w:rsid w:val="003D744C"/>
    <w:rsid w:val="00404ACD"/>
    <w:rsid w:val="00412E29"/>
    <w:rsid w:val="00431860"/>
    <w:rsid w:val="004510E3"/>
    <w:rsid w:val="004545AB"/>
    <w:rsid w:val="004832A6"/>
    <w:rsid w:val="004B3490"/>
    <w:rsid w:val="004B655F"/>
    <w:rsid w:val="00507FBD"/>
    <w:rsid w:val="0051718D"/>
    <w:rsid w:val="00555EE1"/>
    <w:rsid w:val="0057751E"/>
    <w:rsid w:val="005803BF"/>
    <w:rsid w:val="0058519A"/>
    <w:rsid w:val="005A65CE"/>
    <w:rsid w:val="005C0431"/>
    <w:rsid w:val="005D2BC2"/>
    <w:rsid w:val="00657F4D"/>
    <w:rsid w:val="006B2BBE"/>
    <w:rsid w:val="006F59F5"/>
    <w:rsid w:val="007177BB"/>
    <w:rsid w:val="0074389C"/>
    <w:rsid w:val="007555D3"/>
    <w:rsid w:val="00772898"/>
    <w:rsid w:val="00777505"/>
    <w:rsid w:val="007926E4"/>
    <w:rsid w:val="007A0D0D"/>
    <w:rsid w:val="00830DEF"/>
    <w:rsid w:val="00842385"/>
    <w:rsid w:val="00880C71"/>
    <w:rsid w:val="008B3C33"/>
    <w:rsid w:val="008D635C"/>
    <w:rsid w:val="00901D16"/>
    <w:rsid w:val="00902E19"/>
    <w:rsid w:val="00917CC4"/>
    <w:rsid w:val="009234B8"/>
    <w:rsid w:val="0096748E"/>
    <w:rsid w:val="009E5B27"/>
    <w:rsid w:val="00A170A0"/>
    <w:rsid w:val="00A26F3A"/>
    <w:rsid w:val="00A67CC0"/>
    <w:rsid w:val="00A7019A"/>
    <w:rsid w:val="00A7263B"/>
    <w:rsid w:val="00AF0651"/>
    <w:rsid w:val="00AF0D64"/>
    <w:rsid w:val="00B07D9C"/>
    <w:rsid w:val="00B1252D"/>
    <w:rsid w:val="00B45BB6"/>
    <w:rsid w:val="00B469D9"/>
    <w:rsid w:val="00B47ABB"/>
    <w:rsid w:val="00B505C1"/>
    <w:rsid w:val="00B701F3"/>
    <w:rsid w:val="00BC6C1E"/>
    <w:rsid w:val="00BF5C4D"/>
    <w:rsid w:val="00C36E1C"/>
    <w:rsid w:val="00CC5FAA"/>
    <w:rsid w:val="00CF70A3"/>
    <w:rsid w:val="00D17A17"/>
    <w:rsid w:val="00D23CA5"/>
    <w:rsid w:val="00D25279"/>
    <w:rsid w:val="00D30DE8"/>
    <w:rsid w:val="00D60425"/>
    <w:rsid w:val="00E347C1"/>
    <w:rsid w:val="00E60595"/>
    <w:rsid w:val="00E75D5D"/>
    <w:rsid w:val="00F30FD0"/>
    <w:rsid w:val="00F6162F"/>
    <w:rsid w:val="00FB0426"/>
    <w:rsid w:val="00FC2F74"/>
    <w:rsid w:val="00FD2D98"/>
    <w:rsid w:val="00FD564E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0A89D"/>
  <w15:docId w15:val="{B23727B1-6168-4F29-9EC4-22420C4C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7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34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CA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CA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82671-405E-401A-BA37-FB40FCD6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Peters</dc:creator>
  <cp:lastModifiedBy>Richard Peters</cp:lastModifiedBy>
  <cp:revision>6</cp:revision>
  <cp:lastPrinted>2018-06-26T10:45:00Z</cp:lastPrinted>
  <dcterms:created xsi:type="dcterms:W3CDTF">2018-06-26T17:21:00Z</dcterms:created>
  <dcterms:modified xsi:type="dcterms:W3CDTF">2018-06-28T22:22:00Z</dcterms:modified>
</cp:coreProperties>
</file>